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2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Jeśli Ja wsławiam samego siebie, ― chwała Ma niczym jest, jest ― Ojciec Mój ― chwalący Mnie, którego wy mówicie, że Bogiem waszym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o którym wy mówicie że Bóg wasz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Ja sam siebie otaczam chwałą, moja chwała jest niczym.* To mój Ojciec otacza Mnie chwałą,** (Ten), o którym mówicie: Jest naszym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będę wsławiał mnie samego, chwała ma niczym jest. Jest Ojciec mój wsławiający mnie, który, wy mówicie, że: Bogiem naszym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jeśli Ja chwalę siebie chwała moja niczym jest jest Ojciec mój chwalący Mnie (o) którym wy mówicie że Bóg wasz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13:32&lt;/x&gt;;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2024-04-28T03:41:15Z</dcterms:modified>
</cp:coreProperties>
</file>