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natomiast pozostawali w Antiochii. Wraz z wieloma innymi nauczali tam i głosili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Paweł i Barnaba przebywali w Antiochii, nauczając i głosząc z wieloma innymi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Paweł i Barnabasz zamieszkali w Antyjochyi, nauczając i opowiadając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Barnabasz mieszkali w Antiochijej, nauczając i przepowiadając z wielem innych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przebywali w Antiochii, nauczając i głosząc razem z wielu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pozostali w Antiochii, nauczając i zwiastując wraz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przebywali w Antiochii, nauczali i razem z wielu innymi głosili Dobrą Nowinę –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zostali w Antiochii. Razem z wielu innymi nauczali tam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i Barnaba zajmowali się nadal nauczaniem w Antiochii i głoszeniem wraz z wielu innymi radosnej nowiny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zostali jeszcze w Antiochii, by razem z wielu innymi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spędzili pewien czas w Antiochii i z wielu innymi nauczali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і Варнава жили в Антіохії, навчаючи і благовістуючи з багатьма іншими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i Barnabasz spędzali czas w Antiochii, nauczając oraz głosząc dobrą nowinę Słowa Pana także wśród wielu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i Bar-Nabba pozostali w Antiochii, gdzie oni i wielu innych nauczało i głosiło Dobrą Nowinę naukę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Paweł i Barnabas dalej przebywali w Antiochii, wraz z wieloma innymi nauczając i oznajmiając dobrą nowinę słowa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2024-05-04T00:02:02Z</dcterms:modified>
</cp:coreProperties>
</file>