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 bowiem był liczniejszych niż czterdzieści człowiek na którym stał się znak ten uzdrowienia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ponad czterdzieści lat miał człowiek, na którym dokonał się ten znak uleczenia.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Lat bowiem był liczniejszych (niż) czterdzieści (ten) człowiek, na którym stał się znak ten uleczenia.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 bowiem był liczniejszych (niż) czterdzieści człowiek na którym stał się znak ten uzdrowienia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że człowiek, na którym dokonał się ten cud uzdrowienia, liczył sobie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bowiem, na którym dokonał się cud uzdrowienia,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onemu człowiekowi było więcej niż czterdzieści lat, nad którym się stał ten cud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było więcej niż czterdzieści lat człowiekowi, na którym się zstało to cudo 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doznał tego cudownego uzdrowienia,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na którym dokonał się ten cud uzdrowienia,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doznał tego cudownego uzdrowienia, miał bowiem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został cudownie uzdrowiony,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ów człowiek, na którym dokonał się cud uzdrowienia, miał lat ponad czterdzieści.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został cudownie uzdrowiony miał ponad czterdzieści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który został cudownie uzdrowiony, miał lat ponad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чоловік, з яким сталося це чудо видужання, мав понад сорок 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człowiek, na którym dokonał się cud uleczenia, żył więcej niż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ów cudownie uzdrowiony człowiek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na którym dokonał się ten znak uzdrowienia, miał ponad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tylko On mógł cudownie uzdrowić człowieka, który od ponad czterdziestu lat był kaleką.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2024-05-07T03:20:19Z</dcterms:modified>
</cp:coreProperties>
</file>