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Pozostawać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grzechu, aby ― łaska zaobfitowałaby?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w 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powiemy?* Mamy pozostawać w grzechu,** aby obfitowała łaska?***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powiemy? Mamy utrzymywać się w grzechu, aby łaska zaobfitowałaby?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 pozostaniemy (w) grzechu aby łaska zaobfitowałaby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Moglibyśmy zapytać: Czy więc mamy pozostać w grzechu, by tym bardziej pomnożyć łaskę?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trwać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Zostaniemyż w grzechu,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rzeczemy? Będziemże w grzechu trwać, aby łaska obfitowała?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grzechu, aby łaska była pełniejsza? Żadną miarą!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 mamy pozostać w grzechu, aby łaska obfitsza była?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powiemy? Czy mamy nadal trwać w grzechu, aby zaobfitowała łaska?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chcemy przez to powiedzieć, że powinniśmy trwać w grzechu, aby łaska się upowszechniła?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„Czy zatem powiemy: trwajmy w grzechu, aby się okazał ogrom łaski”?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z tego wynika? Czy mamy trwać w grzechu, aby obfitowała łaska?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powiemy? Czyż mamy trwać w grzechu po to, aby łaska w pełni się okazała?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 ж скажемо? Залишимося в гріху, щоб помножилася ласка?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więc, powiemy? Mamy trwać w grzechu, aby łaska mogła być w obfitości?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mamy rzec - "grzeszmy dalej, żeby łaski było więcej?".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 powiemy? Czy mamy trwać w grzechu, aby obfitowała niezasłużona życzliwość?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wobec tego mamy nadal grzeszyć, aby łaska stała się bardziej widoczna?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Rz 6 mówi o naszej wolności od grzechu; Rz 7 o naszej wolności od Prawa, o jego funkcjonowaniu w życiu człowieka i o zasadzie zwyciężania zła; a Rz 8 o naturze naszego nowego życia.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grzech, ἁμαρτία, </w:t>
      </w:r>
      <w:r>
        <w:rPr>
          <w:rtl/>
        </w:rPr>
        <w:t>חָטָא</w:t>
      </w:r>
      <w:r>
        <w:rPr>
          <w:rtl w:val="0"/>
        </w:rPr>
        <w:t xml:space="preserve"> , nietrafienie.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Pytanie takie może stawiać osoba, która nie pojęła, że w sferę bycia w Chrystusie wkracza  się  przez śmierć  dla  grzechu. Chrystus umarł nie tylko za nasze grzechy. On  umarł  także  po  to,  by uśmiercić  grzeszącego.  Człowiek  w  Chrystusie  to  człowiek nowy, nie dawny grzesznik, który nadal grzeszy, lecz już bez lęku przed karą, bo dzięki swej wierze mnoży Bożą łaskę.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3:5-8&lt;/x&gt;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2024-04-20T11:34:59Z</dcterms:modified>
</cp:coreProperties>
</file>