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0"/>
        <w:gridCol w:w="4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wtedy? ― Co teraz wstydzicie się? ― Bowiem koniec owych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więc korzyści* wówczas mieliście? Takie, których się teraz wstydzicie,** a których końcem jest śmierć.***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więc owoc mieliście wtedy (tych), z powodu których teraz wstydzicie się? Bo koniec ich śmiercią.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więc owoc mieliście wtedy na których teraz wstydzicie się bowiem koniec ich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korzyści, καρπὸν, lp, ale w drugiej części zdania lm.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16:61&lt;/x&gt;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7:5&lt;/x&gt;; &lt;x&gt;520 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2024-04-23T22:27:26Z</dcterms:modified>
</cp:coreProperties>
</file>