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7:24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378"/>
        <w:gridCol w:w="33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Nieszczęsny ja człowiek; kto mnie wyratuje z ― ciała ― śmierci tej?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człowiek! Kto mnie wybawi* z tego ciała śmierci?**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Udręczony ja człowiek; kto mię wyciągnie z ciała śmierci tej?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Nędzny ja człowiek kto mnie wyratuje z ciała śmierci tego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Droga do wyzwolenia wiedzie przez Prawo Ducha, które daje życie w Chrystusie Jezusie. W życie w Chrystusie wprowadza nas utożsamienie się z Nim w Jego śmierci. Skutkiem tego jest przebaczenie grzechów, śmierć dla grzechu (&lt;x&gt;520 6:2&lt;/x&gt;), śmierć dla Prawa Bożego (&lt;x&gt;520 7:4&lt;/x&gt;) i możliwość życia według dążeń Ducha (&lt;x&gt;520 8:6&lt;/x&gt;; &lt;x&gt;550 5:22&lt;/x&gt;). Warto zwrócić uwagę na praktyczną stronę powyższych faktów: (1) śmierć dla Prawa Bożego kładzie kres temu, co stanowi bodziec dla grzechu, sprawia, że grzeszne ciało jest nieaktywne (&lt;x&gt;520 6:6&lt;/x&gt;); (2) śmierć dla grzechu kładzie w nas kres pożądaniu świata (&lt;x&gt;550 6:14&lt;/x&gt;) i rozpoczyna w nas pożądanie Chrystusa (&lt;x&gt;570 3:7-14&lt;/x&gt;).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ciała śmierci, σώματος τοῦ θανάτου, lub: śmiertelnego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2024-04-20T15:37:22Z</dcterms:modified>
</cp:coreProperties>
</file>