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marności ― stworzenie zostało poddane, nie z własnej chęci, ale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Tego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marności,* nie z własnej chęci, lecz przez Tego, który je poddał, w nadziei,**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czczości stworzenie podporządkowało się, nie z własnej woli*, ale z powodu (Tego), (który podporządkował), w nadziei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próżności stworzenie zostało poddane nie z własnej woli ale z powodu (Tego) który poddał w nadziei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marności — nie z własnej woli, lecz z woli Tego, który je poddał —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jest poddane marności, nie dobrowolnie, ale z powodu tego, który je poddał, w nadziei;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marności jest poddane, nie dobrowolnie, ale dla tego, który je poddał,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próżności poddane jest stworzenie, nie dobrowolnie, ale dlatego, który je poddał pod nadzieją: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zostało poddane marności – nie z własnej chęci, ale ze względu na Tego, który je poddał –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znikomości, nie z własnej woli, lecz z woli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nie z własnej woli, lecz przez Tego, który je poddał,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zostało poddane marności - nie z własnej woli, ale przez Tego, kto je poddał -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Stworzenie poddało się słabości, ale nie z własnej woli, lecz z woli Sprawcy tego poddania, w 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zostało skazane na marność nie z własnej woli, tylko z woli tego, który to sprawił. Mamy jednak nadzieję,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całe stworzenie podlega marności - nie z własnej woli, lecz z woli tego, który to sprawił. Ma ono jednak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створене підкорилося марноті не добровільно, а через того, хто його підкорив, сподіваючись,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stworzenie nie zostało świadomie podporządkowane marności, ale dla Tego, który podporządkował,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zostało poddane marności - nie dobrowolnie, ale z powodu tego, który je poddał. Lecz otrzymało wiarygodną nadzieję,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stworzenie zostało poddane daremności nie z własnej woli, lecz przez tego, który je poddał, na podstawie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Wbrew swojej woli, ale z woli Boga, doświadcza ono skutków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3:17&lt;/x&gt;; &lt;x&gt;10 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przymiotnikowa.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2024-04-20T04:37:45Z</dcterms:modified>
</cp:coreProperties>
</file>