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3474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Zapraszam was zatem, bądźcie moimi naśladowcami.*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was: naśladowcami mymi stawajcie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2024-04-29T11:15:32Z</dcterms:modified>
</cp:coreProperties>
</file>