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niemających Prawa jak niemający Prawa nie będąc niemającym Prawa Boga ale zgodne z Prawem Pomazańca aby pozyskałbym niemających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bez Prawa,* jak ten, który jest bez Prawa** – choć nie jestem bez Prawa Bożego, lecz pod Prawem Chrystusa*** – aby tych, którzy są bez Prawa,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nie mających Prawa jak nie mający Prawa, nie będąc nie mającym Prawa Boga, ale zgodnym z Prawem Pomazańca, aby pozyskałbym nie mających Prawa;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niemających Prawa jak niemający Prawa nie będąc niemającym Prawa Boga ale zgodne z Prawem Pomazańca aby pozyskałbym niemających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2024-05-04T18:51:41Z</dcterms:modified>
</cp:coreProperties>
</file>