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5"/>
        <w:gridCol w:w="2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2024-04-19T20:23:54Z</dcterms:modified>
</cp:coreProperties>
</file>