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8"/>
        <w:gridCol w:w="4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swojego każdy doglądając, ale i ― drugich każdy.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 swoje każdy baczcie ale i na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doglądający każdy swego, ale też każdy tego, co innych.*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(na) swoje* każdy bacząc,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(na) drugich każdy**.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(na) swoje każdy baczcie ale i (na) innych każdy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dba nie tylko o to, co jego, lecz i o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dba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tylko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to, co jego, ale i o to, co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upatrujcie każdy tylko, co jest jego, ale każdy też, co jest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upatrując każdy co swego jest, ale tego, co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oku nie tylko swoje własne sprawy, ale też i 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każdy baczy nie tylko na to, co jego, lecz i na to, co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zwraca uwagę nie tylko na swoje sprawy, lecz także na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troszczy się nie tylko o swoje własne sprawy, ale także o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nie to, co swoje, miał na uwadze, lecz każdy i to, co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bardziej dba o dobro bliźniego niż o 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ma na uwadze nie tylko własne sprawy, ale i 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кожний дбає не про себе, але і про ближнього.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obserwując nie tylko swoje, ale też jedni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dbać o interesy innych, a nie tylko o 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na oku nie tylko osobiste zainteresowanie własnymi sprawami, ale także osobiste zainteresowanie sprawami drugich.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dbajcie o ich sprawy, a nie tylko o własny interes.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&lt;x&gt;530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pożytki, dobra.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singularis "każdy"; bez "każdy".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2024-04-25T04:10:30Z</dcterms:modified>
</cp:coreProperties>
</file>