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doprowadził do zamieszania wśród nich w obliczu Izraela, tak że zadał im* wielką klęskę pod Gibeonem i ścigał ich drogą wznoszącą się do Bet -Choron, bił ich zaś aż do Azeka i aż do Makkeda.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2024-04-28T09:57:17Z</dcterms:modified>
</cp:coreProperties>
</file>