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2"/>
        <w:gridCol w:w="2357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2024-05-13T03:30:29Z</dcterms:modified>
</cp:coreProperties>
</file>