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miasta: Bet-Haram, Bet-Nimra, Sukkot i Safon, resztę królestwa Sychona, króla Cheszbonu, Jordan i obszar aż po kraniec morza Kineret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Safon, resztę królestwa Sichona, króla Cheszbonu, Jordan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pogranicze aż do końca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Beram, i Betnimra, i Sochot, i Safon, ostatek królestwa Sehona, króla Hesebońskiego, Jordan i pogranicze jego aż do końca morza Cynneret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Betaran i Betnemra, i Sokot, i Safon, ostatnią część królestwa Sehon, króla Hesebon: tego też granica jest Jordan aż do ostatniej części morza Ceneret za Jordanem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Bet-Haram, Bet-Nimra, Sukkot i Safon, resztę królestwa Sichona, króla Cheszbonu, Jordan i jego okolice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 Bet-Haram, Bet-Nimra, Sukkot i Safon, resztę królestwa Sychona, króla Cheszbonu, Jordan i jego nabrzeże aż do krańca jeziora Kinneret z tamtej strony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 i Bet-Nimra, Sukkot i Safon, czyli resztę królestwa Sichona, króla Cheszbonu, Jordan i okolicę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Bet-Haram, Bet-Nimra, Sukkot, Safon - resztę królestwa Sichona, króla Cheszbonu. Granicę stanowił Jordan aż do krańców morza Kinneret za Jordanem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Cafon, to jest reszta państwa Sichona, króla Cheszbonu. Następnie Jordan i jego okolice aż do krańców morza Kinneret po wschodniej strome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Емеці Ветарам і Ветанаври і Сокхота і Сафана і осталу часть царства Сіона царя Есевона, і Йордан граничить аж до части моря Хенерета на другому боці Йордана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kotlinie Jardenu: Beth Haram, Beth Nimra, Sukoth i Cafon, reszta królestwa Sychona króla Heszbonu, z Jardenem jako granicą, aż do południowego krańca jeziora Kinnareth, po drugiej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 zaś Bet-Haram i Bet-Nimra, i Sukkot, i Cafon, pozostała część obszaru podległego władzy królewskiej Sychona, króla Cheszbonu, przy czym Jordan stanowił granicę aż do skraju morza Kinneret po wschodniej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2024-05-12T21:56:07Z</dcterms:modified>
</cp:coreProperties>
</file>