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0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wraz z jego pastwiskami, i 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i jego pastwiska, Debir i jego pastwiska;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Helon, i przedmieścia jego, i Dabir,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Holon, i Dabir,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jego pastwiskami, Debir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z pastwiskami i Debir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 wraz z jego pastwiskami, Debir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Debir,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Ґеллу і йому відділене і Давір і йому відділене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Cholon, wraz z przyległymi przedmieściami; Debir, wraz z przyległymi przedmieściami;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Cholon oraz jego pastwisko, i Debir oraz jego pastwisku,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2024-05-21T01:12:59Z</dcterms:modified>
</cp:coreProperties>
</file>