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Gada, (na) miasto schronienia dla zabójcy, Ramot w Gileadzie wraz z jego pastwiskami i Machanaim wraz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2024-05-17T16:11:36Z</dcterms:modified>
</cp:coreProperties>
</file>