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utworzoną i żywą drogą, którą nam utorował poprzez zasłonę, czyli przez swoje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zapoczątkował dla nas przez zasłonę, to jest przez swoje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(Drogą nową i żywą, którą nam poświęcił przez zasłonę, to jest przez ciało swoje.)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drogę nam poświęcił nową i żywą przez zasłonę, to jest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zapoczątkował drogę nową i żywą, przez zasłonę, to jest przez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otworzył dla nas poprzez zasłonę,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otworzył dla nas jako drogę nową i żywą przez zasłonę, to jest przez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dla nas nową, życiodajną drogę przez zasłonę, którą jest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otworzył nam drogę, nową i teraz dostępną, przez zasłonę, to znaczy przez swoje ciało,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Ofiarą swego ciała rozdarł zasłonę i otworzył przed nami nową drogę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wejście poza zasłonę otworzył nam przez drogę nową i żywą,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новою і живою дорогою, яку він відкрив нам заслоною, тобто своїм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odbudował z powodu Zasłony, jako nową i żywą drogę, to jest drogę jego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ją nam poprzez swoje ciało jako nową i żywą drogę przez parochet.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drogę, którą on nam otworzył jako nową i żywą drogę przez zasłonę, to jest swoje ciało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śmierć, otworzył On bowiem przed nami drogę prowadzącą do życia i usunął zasłonę oddzielającą nas od miejsca najświętszego.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2024-03-28T15:41:47Z</dcterms:modified>
</cp:coreProperties>
</file>