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tutaj znowu: Nie wejdą do mojego odpoczynku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znowu: Jeśli wejdą do odpoczynku mego*.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natomiast czytamy: Nie wejdą do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tutaj znowu: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zasię: Że nie wnijdą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zaś: Jeśli wnidą do odpoczynienia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tamże: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miejscu znowu: Nie wejdą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natomiast: Nie wejdą do miejsca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natomiast: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natomiast: „Nie wejdą do mego odpoczynku”.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 indziej powiedziano: oni nie zaznają spoczynku u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znów: ʼNa pewno nie wejdą do mojego odpoczynkuʼ.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тут: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tym: Skoro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obecny nasz tekst mówi: "Nie wejdą do odpoczynku mego".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 tym miejscu: ”Na pewno nie wejdą do mego odpoczynku”.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Pismo mówi potem: „Nie dotrą na miejsce, w którym przygotowałem im odpoczynek”.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2024-04-29T04:12:55Z</dcterms:modified>
</cp:coreProperties>
</file>