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Abraham zaś uwierzył Bogu* i zostało mu to policzone jako sprawiedliwość ,** i został nazwany przyjacielem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wypełnione Pismo, mówiące: Uwierzył zaś Abraham Bogu, i zostało policzone mu ku usprawiedliwieniu, i przyjacielem Boga został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uwierzył zaś Abraham Bogu i zostało zaliczone mu na sprawiedliwość i przyjaciel Boga został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Abraham uwierzył Bogu i uznano mu to za sprawiedliwość. Został też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Abraham Bogu i poczytano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wypełniło się Pismo, które mówi: I uwierzył Abraham Bogu, i przyczytano mu to ku sprawiedliwości, i przyjacielem Bożym nazwany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Uwierzył Abraham Bogu i poczytano mu jest ku sprawiedliwości, i nazwan jest przyjacielem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wypełniło się Pismo, które mówi: Uwierzył przeto Abraham Bogu i policzono mu to za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I uwierzył Abraham Bogu i poczytane mu to zostało ku usprawiedliwieniu,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Pismo, które mówi: Abraham uwierzył Bogu i zostało mu to policzone jako sprawiedliwość, i 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Abraham uwierzył Bogu i dlatego został przez Niego usprawiedliwiony. Nazwano go też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to, co mówi Pismo: „Abraham uwierzył Bogu i policzone mu to zostało na rzecz sprawiedliwości”. I przyjacielem Boga został nazwany!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świadectwo Pisma: Abraham zawierzył Bogu i Bóg w imię swej sprawiedliwości zaliczył to na jego korzyść; ponadto został on uznany za przyjaciela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ʼUwierzył Abraham Bogu i poczytano mu to za sprawiedliwośćʼ, i nazwany został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сповнилося Писання, що каже: Повірив же Авраам Богові, і зараховано йому в праведність, і був названий Божим другом.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też wypełnione Pismo, które mówi: A Abraham uwierzył Bogu i zostało mu to policzone ku sprawiedliwości oraz został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wypełniony ten fragment Tanach, który mówi: "Złożył Awraham ufność w Bogu i zostało mu to policzone jako sprawiedliwość". Został nawet nazwany przyjacielem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Pisma, które mówią: ”Abraham uwierzył Panu i poczytano mu to za prawość”, i został nazwany ”przyjacielemʼ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następujące słowa Pisma: „Abraham uwierzył Bogu i został uniewinniony”. Co więcej, Abraham został nawet nazwany przyjacielem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41:8&lt;/x&gt;;&lt;x&gt;290 51:2&lt;/x&gt;; &lt;x&gt;340 3:35&lt;/x&gt; (G); &lt;x&gt;140 20:7&lt;/x&gt;.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20:7&lt;/x&gt;; &lt;x&gt;290 41:8&lt;/x&gt;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2024-05-01T22:28:12Z</dcterms:modified>
</cp:coreProperties>
</file>