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sprawiedliwości jest zasiewany w pokoju dla tych, którzy wprowadzają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jest siany w pokoju przez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sprawiedliwości w pokoju bywa siany tym,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bywa siany pokój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sieją w pokoju ci, którzy zaprowadzają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bywa zasiewany w pokoju przez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jest siany w pokoju dla tych, którzy krzewią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wprowadzają pokój, zasiewają w 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sprawiedliwości jest siany z pokojem w tych, którzy wprowadzają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Sprawiedliwość, jak owoc, wyrasta w czas pokoju dla tych, którzy krzewią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wschodzi dla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плід праведности сіється в мирі творцями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sprawiedliwości jest rozsiewany w pokoju tym,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pokój, którzy sieją pokój, uprawiają żniwo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nasienie owocu prawości jest w pokojowych warunkach siane dla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sieją pokój, jako plon będą zbierać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2024-04-27T07:38:42Z</dcterms:modified>
</cp:coreProperties>
</file>