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― szacunek, ― wierzącym; niewierzącym zaś kamień, którego odrzucili ― budujący, ten stał się ku głowni narożnej,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szacunek wierzącym którzy są nieposłuszni zaś kamień który odrzucili budujący ten stał się za głowę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zatem, wierzących, jest on cenny; natomiast dla niewierzących kamień ten, który odrzucili budujący, stał się kamieniem węgielnym*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więc szacunek, (dla) wierzących; (dla) niewierzących zaś kamień, którego nie zaaprobowali budujący, ten stał się za głowę kąta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szacunek wierzącym którzy są nieposłuszni zaś kamień który odrzucili budujący ten stał się za głowę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zatem, wierzących, jest on cenny. Natomiast dla niewierzących, kamień ten, jako odrzucony przez budujących, pozostaje kamieniem węgielnym,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was więc, którzy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cenny, dla nieposłusznych zaś ten kamień, który odrzucili budujący, stał się kamieniem węgielnym;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tedy wierzącym jest uczciwością, ale nieposłusznym, kamień, który odrzucili budujący, ten się stał głową węgielną,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tedy, wierzącym, cześć, a niewierzącym kamień, który odrzucili budujący, ten się zstał głową węgłową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zatem, którzy wierzycie, cześć! Dla tych zaś, co nie wierzą, właśnie ten kamień, który odrzucili budowniczowie, stał się głowicą węgła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którzy wierzycie, jest on rzeczą cenną; dla niewierzących zaś kamień ten, którym wzgardzili budowniczowie, pozostał kamieniem węgielnym,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więc, którzy wierzycie, stał się powodem czci, dla niewierzących natomiast Kamień, który odrzucili budujący, stał się kamieniem węgielnym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wam, którzy wierzycie! Dla niewierzących zaś właśnie ten kamień, który odrzucili budujący, stał się kamieniem węgielnym,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dla was, wierzących, jest drogocenny, a dla niewierzących jest kamieniem, którego budowniczowie nie uznali. Stał się on [im] guzem węgła,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was, którzy wierzycie, jest ten fundament nader cenny; dla niewierzących zaś kamień, którzy odrzucili budowniczowie, pozostał kamieniem węgielnym,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przeto, wierzącym, chwała! Dla niewierzących zaś ten ʼKamień, który odrzucili budujący, stał się podstawą węgłaʼ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вам, що віруєте, - честь; а тим, хто не вірує, - камінь, що його знехтували будівничі; він став наріжним: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dla was, wierzących nagroda; ale dla niewierzących kamień, który odrzucili budujący, Ten pojawił się na głowę kąta;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dla was, którzy wytrwale ufacie, jest on cenny. Ale dla tych, którzy nie ufają, "ten właśnie kamień, który odrzucili budowniczowie, stał się kamieniem węgielnym";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zatem jest On drogocenny, ponieważ wierzycie, dla tych zaś, którzy nie wierzą, ”właśnie ten kamień, odrzucony przez budowniczych, stał się głowicą węgła”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was, którzy Mu wierzycie, jest on bardzo cenny. Dla niewierzących jest On natomiast: „Kamieniem odrzuconym przez budujących, który stał się kamieniem węgielnym,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&lt;x&gt;230 118:22&lt;/x&gt;; &lt;x&gt;470 21:42&lt;/x&gt;; &lt;x&gt;510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2024-04-18T01:40:04Z</dcterms:modified>
</cp:coreProperties>
</file>