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0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zwiastuni siłą i mocą więksi będąc, nie niosą przeciw nim przed Panem oczerniającego osądu.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zwiastunowie siłą i mocą więksi będąc nie niosą przeciw nim przed Panem bluźniącego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aniołowie, przewyższając ich siłą i mocą, nie wnoszą przeciw nim bluźnierczego wyroku przy Panu.*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[*przy Panu, παρὰ κυρίου 𝔓 72 (III/IV), tj. sprzed Pana. Brak παρὰ κυρίῳ w A (IV), tj. przy Panu. Być może hebr.;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לִפְנֵי יְהֹוָה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יְהֹוָה מִּלִפְנֵי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mogą być bliskoznaczne. W większości mss παρὰ κυρίῳ;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zwiastuni, siłą i mocą więksi będąc, nie niosą przeciw nim przed Panem* krzywdząco mówiącego osądzenia**.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zwiastunowie siłą i mocą więksi będąc nie niosą przeciw nim przed Panem bluźniącego sądu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"przed Panem"; zamiast "przed Panem" jest "Pana": bez "przed Panem".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świadectwa potępiającego.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2024-04-26T20:12:48Z</dcterms:modified>
</cp:coreProperties>
</file>