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Jeśliby mnie mocno związano nowymi sznurami, którymi jeszcze nie wykonano żadnej pracy, osłabnę i stanę się jak każdy inny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2024-05-12T16:02:08Z</dcterms:modified>
</cp:coreProperties>
</file>