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4"/>
        <w:gridCol w:w="53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― dzieła twe i ― trud i ― wytrwałość twą, i że nie możesz znieść złych, i wypróbowałeś ― mówiących o sobie "Wysłannicy" a nie są, i znalazłeś ich fałszywymi.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dzieła twoje i trud twój i wytrwałość twoją i że nie możesz unieść złych i doświadczyłeś zapewniających być wysłannikami a nie są i znalazłeś ich fałszywymi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o twoich czynach,* o trudzie i o twojej wytrwałości,** i o tym, że nie możesz znieść złych, i że poddałeś próbie*** tych, którzy się podają za apostołów, a nimi nie są, i odkryłeś, że są kłamcami.****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Znam czyny twe i trud i wytrwałość twą, i że nie możesz znieść złych, i wypróbowałeś nazywających siebie wysłannikami, a nie są, i znalazłeś ich kłamliwymi.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dzieła twoje i trud twój i wytrwałość twoją i że nie możesz unieść złych i doświadczyłeś zapewniających być wysłannikami a nie są i znalazłeś ich fałszywymi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3:10&lt;/x&gt;; &lt;x&gt;730 14:12&lt;/x&gt;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Wszystko należy poddawać próbie (&lt;x&gt;530 14:29&lt;/x&gt;; &lt;x&gt;590 5:21&lt;/x&gt;; &lt;x&gt;690 4:1&lt;/x&gt;).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&lt;x&gt;690 4:1&lt;/x&gt;; &lt;x&gt;540 11:13&lt;/x&gt;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2024-04-25T19:26:58Z</dcterms:modified>
</cp:coreProperties>
</file>