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anioł. Miał ze sobą złotą kadzielnicę i zajął miejsce przy ołtarzu. Dano mu wiele kadzidła, aby wraz z modlitwami wszystkich świętych złożył je na złotym ołtarzu, stojącym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inny anioł, i stanął przy ołtarzu, mając złotą kadzielnicę. Dano mu wiele kadzideł,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ofiarował z modlitwami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 Anioł przyszedł i stanął przed ołtarzem, mając kadzielnicę złotą; i dano mu wiele kadzenia, aby je ofiarował z modlitwami wszystkich świętych na ołtarzu złotym, który jest przed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przyszedł i stanął przed ołtarzem, mając kadziedlnicę złotą, i dano mu wiele kadzenia, aby oddał z modlitew wszech świętych na ołtarz złoty, który jest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trzymając złote naczynie na żar, i dano mu wiele kadzideł, aby złożył je w ofierze z modlitwami wszystkich świętych, na złoty ołtarz,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złotą kadzielnicę; i dano mu wiele kadzidła, aby je ofiarował wraz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Dano mu też wiele kadzideł, aby je ofiarował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 i stanął przy ołtarzu, trzymając złotą kadzielnicę. Dano mu dużo kadzideł, aby razem z modlitwami wszystkich świętych ofiarował je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jeszcze inny anioł i stanął przy ołtarzu. Trzymał złotą szuflę kadzielną. Dano mu wielką ilość kadzidła, aby je złożył razem z modlitwami wszystkich świętych na owym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jeszcze inny anioł ze złotą kadzielnicą i stanął przed ołtarzem; wtedy dano mu wiele kadzidła, aby wraz z modlitwami całego ludu Bożego złożył je w ofierze na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I dano mu wiele kadzideł, aby złożył je w ofierze, jako modlitwy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прийшов, і став перед вівтарем із золотою кадильницею. І йому дано було багато ладану, щоб додавав до молитов усіх святих на золотий вівтар перед престолом.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 i stanął koło ołtarza, mając złotą kadzielnicę. I zostało mu dane wiele wonności, aby je dał modlitwom wszystkich świętych, na złoty ołtarz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inny anioł i stanął przy ołtarzu ze złotą kadzielnicą, i dano mu mnóstwo kadzidła, aby je dodał do modlitw całego ludu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inny anioł, i stanął przy ołtarzu, mając złote naczynie kadzielne; i dano mu dużo kadzidła, aby wraz z modlitwami wszystkich świętych ofiarował je na złotym ołtarzu, który był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anioł, trzymający złotą kadzielnicę, i stanął przy ołtarzu. Podano mu dużą ilość kadzidła, aby je zmieszał z modlitwami wszystkich świętych i ofiarował na złotym ołtarzu, znajdującym się przed tronem.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2024-04-25T08:28:27Z</dcterms:modified>
</cp:coreProperties>
</file>