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przyjdzie do obu twych synów, do Chofniego i Pinechasa: Obaj umrą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2024-05-12T11:19:46Z</dcterms:modified>
</cp:coreProperties>
</file>