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dnia na dalsze ustanowił to ustawą i prawem dla Izraela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Dawid ustanowił to jako ustawę i jako prawo dla Izraela. Tak też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zostało od tego dnia na przyszłość: ustalono to jako prawo i zwyczaj w Izraelu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od onego dnia i napotem, że uchwalono to prawo i ten zwyczaj w Izraelu,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to od onego dnia i na potym postanowiono i uchwalono i jako prawo w Izraelu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od tego dnia na przyszłość: ustalono to jako prawo i zwyczaj dla Izraelitów, trwające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począwszy uczynił to ustawą i prawem dla Izraela, i tak jest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tak się działo. Uchwalono to jako przepis i zwyczaj dla Izraela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Tamtego dnia Dawid uczynił to rozstrzygnięcie normą prawną, która miała obowiązywać w Izraelu. I takie jest prawo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tego dnia, jak i w przyszłości, stało się to prawem i zwyczajem dla Izraela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(так) від того дня і далі, і стало приписом і правилом аж до сьогодні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pozostało to od owego dnia i nadal, oraz ustalono to jako ustawę i prawo w Israelu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owego dnia kazał tego przestrzegać jako przepisu i sądowniczego rozstrzygnięcia dla Izraela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2024-05-17T17:51:09Z</dcterms:modified>
</cp:coreProperties>
</file>