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4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― piec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wrzucą ich do ognistego pieca.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je w piec ognisty,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piec ognisty.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rozpalony;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ich do pieca ognistego;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Wrzucą ich do pieca z ogniem.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Wrzucę ich do rozpalonego pieca,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вкинуть їх у вогняну піч;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rzucą ich do wiadomego pieca wiadomego ognia;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wrzucą ich w piec ognia; tam będzie płacz oraz 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do pieca ognistego, gdzie ludzie będą zawodzić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pieca. Tam będą płakać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Wrzucą ich do rozpalonego pieca. Tam będzie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13:50&lt;/x&gt;; &lt;x&gt;730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13:50&lt;/x&gt;;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2024-04-27T15:32:37Z</dcterms:modified>
</cp:coreProperties>
</file>