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0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jedenastej godziny wyszedłszy znalazł innych stojących bezczynnie i mówi im dlaczego tu staliście cały dzień bezczynni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około jedenastej i zastał innych stojących, zapytał ich: Dlaczego tutaj cały dzień bezczynnie stoicie?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Koło zaś jedenastej wyszedłszy znalazł innych stojących i mówi im: Dlaczego tu staliście cały dzień bezczynni?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jedenastej godziny wyszedłszy znalazł innych stojących bezczynnie i mówi im dlaczego tu staliście cały dzień bezczynni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o siedemnastej,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zastał również czekających na pracę. Dlaczego tu bezczynnie stoicie cały dzień?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około godziny jedenastej i znalazł innych, którzy stali bez zajęcia, i zapytał ich: Dlaczego tu bezczynnie stoicie cały dzień?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o jedenastej godzinie wyszedłszy, znalazł drugie, którzy stali próżnujący, i rzekł im: Przecz tu stoicie cały dzień próżnujący?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jedennastej wyszedł i nalazł drugie stojące, i rzekł im: Co tu stoicie cały dzień próżnujący?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około godziny jedenastej, spotkał innych stojących i zapytał ich: Czemu tu stoicie cały dzień bezczynnie?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wyszedłszy około jedenastej znalazł jeszcze innych stojących i mówił do nich: Dlaczego tutaj bezczynnie przez cały dzień stoicie?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jeszcze około godziny jedenastej, napotkał innych, którzy tam stali i zapytał: Dlaczego tu stoicie przez cały dzień i nie pracujecie?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wreszcie około jedenastej i spotkał jeszcze innych stojących. Zapytał: «Dlaczego stoicie tu przez cały dzień bezczynnie?».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wyszedł o jedenastej, znalazł jeszcze innych stojących. Zapytał ich: Dlaczego przez cały dzień stoicie tu bezczynnie?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około piątej po południu spotkał jeszcze innych bez pracy, zapytał: - Cóż to, przez cały dzień stoicie tu bezczynnie?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 około jedenastej godziny, zastał innych stojących. I mówi do nich: Czemu tu stoicie cały dzień bezczynnie?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вийшов об одинадцятій годині, знайшов інших, що стояли, і каже їм: Чому ви стоїте тут без діла цілий день?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Wkoło w zaś jedenastą wyszedłszy znalazł innych od przedtem stojących i powiada im: Po co bezpośrednio tutaj stoicie cały dzień nie działający?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wyszedł około jedenastej godziny, znalazł innych, którzy stali bezczynnie, i im mówi: Dlaczego cały dzień stoicie tu bezczynni?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na godzinę przed zachodem słońca wyszedł, znalazł jeszcze innych stojących i zapytał ich: "Czemu wystajecie tutaj bezczynnie przez cały dzień?".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wyszedł około godziny jedenastej i znalazł innych stojących, i powiedział do nich: ʼDlaczego stoicie tu cały dzień bezczynnie?ʼ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około piątej, spotkał kolejnych ludzi i zapytał: „Czemu staliście tu bezczynnie cały dzień?”.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2024-04-28T14:57:09Z</dcterms:modified>
</cp:coreProperties>
</file>