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3308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tych którzy zjedli jakieś cztery tysiące i rozpuścił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zaś około czterech tysięcy. I rozpuścił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jakieś cztery tysiące. I oddalił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(tych) którzy zjedli jakieś cztery tysiące i rozpuścił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2024-04-29T05:19:24Z</dcterms:modified>
</cp:coreProperties>
</file>