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rozumieli* tej wypowiedzi; była ona przed nimi zakryta,** tak by jej nie pojęli, a bali się pytać Go o (znaczenie) tej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rozeznawali rzeczy tej i była zasłonięta od nich, aby nie pojęli jej, i bali się zapytać go o rzecz 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pojęli, o co chodzi. Sens tych słów był dla nich niejasny, tak by go nie dostrzegli; a o to, co miał na myśli, nie mieli odwagi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tych słów i były one zakryte przed nimi, tak że ich nie pojęli, a bali się go o nie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słowa tego, i było zakryte od nich, że go pojąć nie mogli, i nie śmieli go pytać o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słowa i zakryte było przed nimi, że go nie pojęli. I bali się pytać go o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powiedzenia; było ono zakryte przed nimi, tak że go nie pojęli, a bali się zapytać Go o to powiedzenie.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 słowa i było ono zakryte przed nimi, tak że nie pojęli go, a bali się go pytać o znaczenie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gdyż były one zakryte przed nimi, tak że ich nie pojęli, a bali się zapytać Go o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tego, co mówił. Było to przed nimi zakryte i nic z tego nie pojęli,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nie rozumieli tej wypowiedzi; była dla nich zasłonięta, tak że jej nie pojęli, lecz bali się Go zapytać o tę rzecz.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zrozumieli, bo sens tych słów był dla nich ukryty i niepojęty, a bali się go o to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słów; były przed nimi zakryte, aby ich nie pojęli. A bali się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розуміли цього, бо були закритими ці слова, щоб збагнути їх. Та боялися запитати його про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nie rozumieli spłynięte wysłowienie czynu to właśnie, i było z boku z przeciwnej strony zasłonięte od nich aby nie spostrzegliby ono, i strachali się wezwać do uwyraźnienia się go około spłyniętego wysłowienia czynu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tej sprawy, bo była zasłonięta, z dala od nich, aby jej nie pojęli; a obawiali się zapytać o tą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rozumieli, co miał na myśli. Zostało to przed nimi zakryte, tak że nie pojęli sensu tego, a bali się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dalej nie rozumieli tej wypowiedzi. W gruncie rzeczy była przed nimi zakrytą, żeby jej nie pojęli, oni zaś lękali się go pytać o tę wypowiedź.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nie rozumieli tego, bo było to na razie przed nimi ukryte, a bali się prosić Go o 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2:50&lt;/x&gt;; &lt;x&gt;500 12:16&lt;/x&gt;; &lt;x&gt;500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2024-04-30T09:50:12Z</dcterms:modified>
</cp:coreProperties>
</file>