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przekazał wszystko w Jego ręce. Wiedział, że wyszedł od Boga i że do Boga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wszystko w jego ręce i że od Boga wyszedł, i do Boga 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Jezus, iż wszystko Ojciec podał do rąk jego,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mu wszytko dał Ociec w ręce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oddał Mu wszystko w ręce oraz 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Ojciec wszystko dał mu w 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Mu wszystko w 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świadomy, że Ojciec przekazał Mu wszystko w ręce, a także, że od Boga wyszedł i do Boga wraca,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wszystko złożył w Jego ręce i że od Ojca wyszedł i do Ojca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przekazał mu całą władzę i że od Boga przyszedł i do Boga powraca,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wszystko złożył w Jego 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[Ісус], знаючи, що все дав йому Батько в руки і що від Бога вийшов та до Бога 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znając że wszystkie sprawy dał mu ten ojciec do rąk i że od niewiadomego boga wyszedł i istotnie do tego boga prowadzi się pod tym zwierzchnictwem,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dał mu wszystko do rąk, i że wyszedł od Boga oraz 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Ojciec powierzył wszystko Jemu i że wyszedł od Boga i do Boga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wiedząc, że Ojciec dał wszystko w jego 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wszystko Mu powierzył. Wiedział również, że przyszedł od Ojca i do Niego odchodzi.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2024-04-28T04:28:17Z</dcterms:modified>
</cp:coreProperties>
</file>