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28"/>
        <w:gridCol w:w="5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już nie jestem na ― świecie, a oni na ― świecie są, i Ja do ciebie przychodzę. Ojcze Święty, ustrzeż ich w ― imieniu Twym, które dałeś Mi, aby byli jedno, jak 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zostanę* dłużej na świecie, lecz oni** zostaną na świecie; Ja zaś idę do Ciebie. Ojcze święty, zachowaj ich*** w Twoim imieniu,**** które mi dałeś, aby byli jedno***** – jak My.******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już nie jestem w świecie, a oni w świecie są i ja do ciebie przychodzę. Ojcze święty, ustrzeż ich w imieniu twym, które dałeś mi, aby byli jedno jako my.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Już niedługo będę na świecie. Lecz oni na nim zostają. Ja zaś odchodzę do Ciebie. Ojcze Święty, zachowaj ich w Twoim imieniu, które objawiłeś przeze Mnie, aby byli jedno — jak 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jestem już na świecie, ale oni są na świecie, a ja idę do ciebie. Ojcze święty, zachowaj w twoim imieniu tych, których mi dałeś, aby byli jedno jak i 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nie jestem więcej na świecie, ale oni są na świecie, a ja do ciebie idę. Ojcze święty, zachowaj je w imieniu twojem, któreś mi dał, aby byli jedno, jako i 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juzem nie jest na świecie, ale ci są na świecie, a ja do ciebie idę. Ojcze święty, zachowaj je w imię twoje, któreś mi dał: aby byli jedno, jako i 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I już nie jestem na świecie, lecz oni są na świecie, a Ja do ciebie idę. Ojcze święty, zachowaj w imieniu twoim tych, których mi dałeś, aby byli jedno, jak 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Już nie jestem na świecie, ale oni są na świecie, a Ja idę do Ciebie. Ojcze święty, zachowaj ich w Twoim imieniu, które Mi dałeś, aby byli jedno, jak 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już nie jestem na świecie, lecz oni są na świecie. Ja wracam do Ciebie. Ojcze Święty, strzeż ich w imię Twoje, które Mi dałeś, aby byli jedno jak My.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Ja już nie będę na świecie, a oni będą na świecie, ja bowiem idę do Ciebie. Ojcze święty, zachowaj ich w moim imieniu, które mi dałeś, aby jak my jedno byli.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Nie należę już do tego świata, ale oni należą. Ja idę do ciebie. Święty Ojcze, zachowaj w swojej opiece tych, których mi dałeś, aby stanowili jedność, jak 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jestem już na świecie, ale oni są na świecie. Ja idę do Ciebie. Ojcze Święty, zachowaj ich w imię Twoje, które Mi dałeś, aby byli jedno jak 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більше не є в світі. А вони в світі; я ж іду до тебе. Батьку святий, збережи їх у твоє ім'я, яке ти мені дав, - щоб були одне, як і ми.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jestem dłużej na świecie, bo ja idę do Ciebie, a oni są na świecie. Ojcze Święty zachowaj ich w Twym Imieniu, które mi dałeś, aby byli jedno jak 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Teraz nie jestem już na świecie. Oni są na świecie, ale ja idę do Ciebie. Ojcze święty, strzeż ich mocą swego imienia, które mi dałeś, tak aby byli jedno, tak jak my jesteśmy.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już nie jestem na świecie, ale oni są na świecie, a ja przychodzę do ciebie. Ojcze Święty, czuwaj nad nimi ze względu na twoje imię, które mi dałeś, żeby oni byli jedno, tak jak 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 opuszczam ten świat i idę do Ciebie, ale oni zostają. Dlatego, Ojcze święty, ochraniaj ich mocą Twojego imienia, które Mi dałeś. I spraw, aby żyli w takiej jedności, jak 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Forma praes., οὐκέτι εἰμὶ, może być hebr. </w:t>
      </w:r>
      <w:r>
        <w:rPr>
          <w:rtl/>
        </w:rPr>
        <w:t>לֹא אֲגּור עֹודּבָאָרֶץ</w:t>
      </w:r>
      <w:r>
        <w:rPr>
          <w:rtl w:val="0"/>
        </w:rPr>
        <w:t xml:space="preserve"> SG.</w:t>
      </w:r>
    </w:p>
  </w:footnote>
  <w:footnote w:id="3">
    <w:p>
      <w:pPr>
        <w:pStyle w:val="FootnoteText"/>
      </w:pPr>
      <w:r>
        <w:rPr>
          <w:rStyle w:val="FootnoteReference"/>
        </w:rPr>
        <w:t>2)</w:t>
      </w:r>
      <w:r>
        <w:t xml:space="preserve"> </w:t>
      </w:r>
      <w:r>
        <w:t>&lt;x&gt;500 14:18&lt;/x&gt;</w:t>
      </w:r>
    </w:p>
  </w:footnote>
  <w:footnote w:id="4">
    <w:p>
      <w:pPr>
        <w:pStyle w:val="FootnoteText"/>
      </w:pPr>
      <w:r>
        <w:rPr>
          <w:rStyle w:val="FootnoteReference"/>
        </w:rPr>
        <w:t>3)</w:t>
      </w:r>
      <w:r>
        <w:t xml:space="preserve"> </w:t>
      </w:r>
      <w:r>
        <w:t>&lt;x&gt;570 4:7&lt;/x&gt;</w:t>
      </w:r>
    </w:p>
  </w:footnote>
  <w:footnote w:id="5">
    <w:p>
      <w:pPr>
        <w:pStyle w:val="FootnoteText"/>
      </w:pPr>
      <w:r>
        <w:rPr>
          <w:rStyle w:val="FootnoteReference"/>
        </w:rPr>
        <w:t>4)</w:t>
      </w:r>
      <w:r>
        <w:t xml:space="preserve"> </w:t>
      </w:r>
      <w:r>
        <w:t>Zn. lokatywne podkreślone jest przez &lt;x&gt;500 17:6-8&lt;/x&gt;, por. &lt;x&gt;500 1:18&lt;/x&gt;;&lt;x&gt;500 14:9&lt;/x&gt;, oraz przez Pawłowe wyrażenie: w Chrystusie; ale por. też instrumentalne: za sprawą Twojego imienia, por. &lt;x&gt;230 20:2&lt;/x&gt;;&lt;x&gt;230 54:3&lt;/x&gt;; &lt;x&gt;240 18:10&lt;/x&gt;.</w:t>
      </w:r>
    </w:p>
  </w:footnote>
  <w:footnote w:id="6">
    <w:p>
      <w:pPr>
        <w:pStyle w:val="FootnoteText"/>
      </w:pPr>
      <w:r>
        <w:rPr>
          <w:rStyle w:val="FootnoteReference"/>
        </w:rPr>
        <w:t>5)</w:t>
      </w:r>
      <w:r>
        <w:t xml:space="preserve"> </w:t>
      </w:r>
      <w:r>
        <w:t>&lt;x&gt;550 3:28&lt;/x&gt;</w:t>
      </w:r>
    </w:p>
  </w:footnote>
  <w:footnote w:id="7">
    <w:p>
      <w:pPr>
        <w:pStyle w:val="FootnoteText"/>
      </w:pPr>
      <w:r>
        <w:rPr>
          <w:rStyle w:val="FootnoteReference"/>
        </w:rPr>
        <w:t>6)</w:t>
      </w:r>
      <w:r>
        <w:t xml:space="preserve"> </w:t>
      </w:r>
      <w:r>
        <w:t>&lt;x&gt;500 10:30&lt;/x&gt;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2024-04-29T19:29:38Z</dcterms:modified>
</cp:coreProperties>
</file>