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co mu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bowiem co pewien czas zstępował do sadzawki i poruszał wodę. A kto pierwszy wszedł po poruszeniu wody, stawał się zdrowym,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czasu pewnego zstępował w sadzawkę i poruszał wodę; a tak, kto pierwszy wstąpił po wzruszeniu wody, stawał się zdrowym, jakąbykolwiek chorobą zdjęty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zstępował czasu pewnego w sadzawkę i wzruszała się woda. A kto pierwszy wstąpił do sadzawki po wzruszeniu wody, zstawał się zdrowym, jaką by kolwiek zjęty był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do czasu zstępował bowiem anioł Pana do sadzawki i poruszał wodę. Kto więc po poruszeniu wody pierwszy do niej wstąpił, odzyskiwał zdrowie,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 bowiem zstępował co pewien czas i poruszał wodę. Kto pierwszy wstąpił do poruszonej wody, odzyskiwał zdrowie niezależnie od tego, jaką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 czasu do czasu zstępował anioł Pana do sadzawki i po ruszał wodę. Kto pierwszy wszedł do wody po jej poruszeniu, zostawał uzdrowiony z każdej choroby.]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Czasem bowiem anioł Pana schodził do tej sadzawki i poruszał wodę. Kto pierwszy wszedł po poruszeniu się wody, stawał się zdrowy i już więcej nie dręczyła go choroba.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jakiś czas schodził bowiem anioł Pana do sadzawki i wzburzał wodę. Kto więc pierwszy wszedł do sadzawki po wzburzeniu wody, bez względu na rodzaj choroby powracał do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ангел Господній щороку сходив до купелі і збурював воду. Хто перший заходив після збурення води, той ставав здоровим, хоч би якою була його недуга.]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stosownej pory, do sadzawki zstępował anioł oraz poruszał wodę; a następnie kto pierwszy wszedł po wzruszeniu wody, stawał się zawsze zdrowym, kiedy był owładnięty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 zstępował od czasu do czasu do sadzawki i poruszał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2024-03-29T01:49:15Z</dcterms:modified>
</cp:coreProperties>
</file>