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które wysłał synom Izraela głosząc dobrą nowinę pokoju przez Jezusa Pomazańca Ten jest wszystkich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do) Słowa, które posłał* synom Izraela, głosząc ewangelię o pokoju** przez Jezusa Chrystusa*** – On to jest Panem wszystkich****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wysłał synom Izraela, głosząc dobrą nowinę (o) pokoju przez Jezusa Pomazańca Ten jest wszystkich Panem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które wysłał synom Izraela głosząc dobrą nowinę pokoju przez Jezusa Pomazańca Ten jest wszystkich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Odniosę się teraz do poselstwa, które przekazał synom Izraela, głosząc za pośrednictwem Jezusa Chrystusa, który jest Panem wszystkich, dobrą nowinę o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jeśli chodzi 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które posłał synom Izraela, zwiastując pokój przez Jezusa Chrystusa, który jest Panem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tknie słowa, które posłał synom Izraelskim, opowiadając pokój przez Jezusa Chrystusa, który jest Panem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posłał Bóg synom Izraelskim, opowiadając pokój przez Jezusa Chrystusa (ten jest Panem wszytkich).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swe słowo synom Izraela, zwiastując im pokój przez Jezusa Chrystusa. On to jest Panem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On synom izraelskim Słowo, zwiastując dobrą nowinę o pokoju przez Jezusa Chrystusa; On to jest Panem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Słowo synom Izraela, głosząc Dobrą Nowinę o pokoju przez Jezusa Chrystusa. On jest Panem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posłał do Izraelitów słowo jako Ewangelię o pokoju przez Jezusa Chrystusa, który jest Panem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słowo synom Izraela, ogłaszając pokój za pośrednictwem Jezusa Chrystusa, który jest Panem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on do Izraela Dobrą Nowinę o pokoju w osobie Jezusa Chrystusa, który panuje nad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Bóg słowo synom Izraela, głosząc dobrą nowinę pokoju przez Jezusa Chrystusa - On jest Panem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послав синам Ізраїля слово, благовістуючи мир через Ісуса Христа; він є Господь для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Słowem, które wysłał synom Israela, głosił dobrą nowinę pokoju przez Jezusa Chrystusa ten jest Panem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orędzie, jakie posłał on synom Israela, ogłaszając szalom przez Jeszuę Mesjasza, który jest Panem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słowo do synów Izraela, aby im oznajmić dobrą nowinę o pokoju przez Jezusa Chrystusa: Ten jest Panem wszystkich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przekazał Izraelowi dobrą nowinę o pokoju darowanym przez Jezusa Chrystusa, Pana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&lt;x&gt;230 107:20&lt;/x&gt;; &lt;x&gt;690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28:18&lt;/x&gt;; &lt;x&gt;520 10:12&lt;/x&gt;; &lt;x&gt;570 2:9&lt;/x&gt;; &lt;x&gt;730 17:14&lt;/x&gt;; &lt;x&gt;730 19:16&lt;/x&gt;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52:7&lt;/x&gt;; &lt;x&gt;410 2:1&lt;/x&gt;; &lt;x&gt;510 13:32&lt;/x&gt;; &lt;x&gt;560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2024-04-29T19:56:12Z</dcterms:modified>
</cp:coreProperties>
</file>