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 o sprawie, która działa się w całej Judei, począwszy od Galilei,* po chrzcie, który głosił 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znacie, (to) (które stało się) słowo po całej Judei, zacząwszy* od Galilei po polewaniu, które ogłosił Jan,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znacie która stała się wypowiedź według całej Judei zacząwszy od Galilei po zanurzeniu które ogłosił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Układ logiczny całej dotychczasowej wypowiedzi jest taki: "wy znacie słowo, które stało się po całej Judei, a które to słowo (Bóg) wysłał synom Izraela, głosząc dobrą nowinę o pokoju przez Jezusa Pomazańca, zacząwszy od Galilei".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2024-04-29T17:40:34Z</dcterms:modified>
</cp:coreProperties>
</file>