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czym więc zostaliście zanurzeni? Odpowiedzieli: W chrzcie Jana.*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"W co więc zostaliście zanurzeni?" Ci zaś powiedzieli: "W Jana polewanie".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jakim zatem chrzcie zostaliście zanurzeni? Odpowiedzieli: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W czym więc byliście ochrzczeni? A oni odpowiedzieli: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 cóżeście tedy ochrzczeni? A oni rzekli: W 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 czymżeście tedy są pochrzczeni? Którzy powiedzieli: We 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chrzest przyjęliście? – zapytał. A oni odpowiedzieli: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Jak więc zostaliście ochrzczeni? A oni rzekli: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wtedy: Jaki więc chrzest przyjęliście? Oznajmili: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„Jaki więc chrzest przyjęliście?”. A oni odpowiedzieli: „Chrzest Janowy”.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„Co za chrzest zatem przyjęliście?” Oni odrzekli: „Chrzest Janowy”.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więc dalej: - To jak zostaliście ochrzczeni? - Chrztem Janowym - odpowiedzieli.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pyta dalej: ʼJaki więc chrzest przyjęliście?ʼ Odpowiedzieli mu: ʼChrzest Janowyʼ.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[їм]: Тож у що ви хрестилися? Вони відповіли: В Іванове хрещення.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do nich powiedział: Względem czego, zatem, zostaliście ochrzczeni? A oni powiedzieli: Względem chrztu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rzekł - w co zostaliście zanurzeni?" "Zanurzeniem Jochananowym"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”Jakim więc chrztem zostaliście ochrzczeni?” Powiedzieli: ”Chrztem Janowym”.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jaki chrzest przyjęliście? —Chrzest Jana Chrzciciela—powiedzieli.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2024-04-30T19:18:34Z</dcterms:modified>
</cp:coreProperties>
</file>