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treścią twej wiary, zachowaj przed Bogiem dla siebie. Szczęśliwy, kto siebie nie potępia za to, co uznaje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wiarę? Miej ją sam u siebie przed Bogiem. Szczęśliwy ten, kto samego siebie nie potępia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masz? miejże ją sam u siebie przed Bogiem. Błogosławiony, który samego siebie nie sądzi w tem, co ma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wiarę? Miejże u siebie samego przed Bogiem: błogosławiony, który samego siebie nie sądzi w tym, co pochwala.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swoje własne przekonanie zachowaj dla siebie przed Bogiem. Szczęśliwy ten, kto w postanowieniach siebie samego nie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Przekonanie, jakie masz, zachowaj dla siebie przed Bogiem. Szczęśliwy ten, kto nie osądza samego siebie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własne przekonanie zachowaj dla siebie przed Bogiem. Szczęśliwy jest ten, kto siebie nie potępia za to, co uważa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zachowaj dla siebie przed Bogiem. Szczęśliwy człowiek, który osądzając, nie wydaje na siebie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Przekonanie, które masz, ty zachowaj dla siebie przed Bogiem. Błogosławiony, kto nie potępi siebie za to, co uznaje.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 osobiste przekonania zachowaj dla siebie i dla Boga. Szczęśliwy jest ten, kto postępuje zgodnie ze swoimi przekonaniami i nie ma sobie nic do zarzucenia.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Wolność, jaką ci daje wiara, zachowaj dla siebie wobec Boga. Szczęśliwy ten, kto nie ma wątpliwości w swoich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маєш віру? Май її для себе самого перед Богом. Блаженний той, хто не засуджує себе за те, в чому випробовується.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wiarę miej ją wobec Boga dla samego siebie. Bogaty ten, kto nie sądzi samego siebie w czym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przekonanie co do takich spraw zatrzymaj dla siebie i Boga. Szczęśliwy człowiek, który opowiadając się za czymś, nie potępia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Wiarę, którą masz, miej w zgodzie ze sobą przed Bogiem. Szczęśliwy człowiek, który się nie naraża na osądzenie z powodu tego, co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 przekonanie zachowaj dla siebie i Boga. Szczęśliwy jest człowiek, który postępuje zgodnie z własnym przekonaniem i nie ma wyrzutów sumienia.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2024-04-29T01:34:49Z</dcterms:modified>
</cp:coreProperties>
</file>