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W jaki sposób my, którzy umarliśmy dla grzechu, mamy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My, którzy umarliśmy dla grzechu, jakże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którzyśmy umarli grzechowi, jakoż jeszcze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Abowiem którzyśmy umarli grzechowi, jakoż więcej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umarliśmy dla grzechu, jakże możemy żyć w nim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Jakże my, którzy grzechowi umarliśmy, jeszcze w nim żyć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My, którzy umarliśmy dla grzechu, jak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Skoro umarliśmy dla grzechu, jakże moglibyśmy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Na pewno nie! Jakżeż my wszyscy, którzy umarliśmy dla grzechu, możemy nadal w nim 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Boże! Skoro umarliśmy dla grzechu, to jakże mamy żyć w nim dalej?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Jakżeż my wszyscy, którzy umarliśmy dla grzechu, mielibyśmy jeszcze żyć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ні! Ми, що померли для гріха, як це знову житимемо в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być. My, którzy byliśmy umarłymi w grzechu, jakże jeszcze będziemy w nim pędzić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Jakże my, którzy umarliśmy dla grzechu, możemy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Skoro umarliśmy względem grzechu, to jakże mamy dalej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Skoro umarliśmy dla grzechu, to jak możemy nadal w nim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2024-04-29T03:10:39Z</dcterms:modified>
</cp:coreProperties>
</file>