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od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Chrystusie,* jesteśmy ze wszystkich ludzi najbardziej pożałowania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życiu tym w Pomazańcu mamy nadzieję* jedynie, bardziej godnymi litości (od) wszystkich ludzi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(od) wszystkich ludzi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opisowa forma indicativus perfecti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2024-04-28T15:09:37Z</dcterms:modified>
</cp:coreProperties>
</file>