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zasiewasz przecież ciała, które ma powstać, lecz zwykłe ziarno, pszeniczne albo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siejesz, to nie ciało, które ma powstać, ale gołe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potem wyrość, ale gołe ziarno, jako się trafi, albo pszeniczne, albo jakiekolwiek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być, ale gołe ziarno, jako na przykład pszeniczne abo z inszych które.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od razu ciałem, którym ma się stać potem, lecz zwykłym ziarnem, na przykład pszenicznym lub 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siejesz, nie jest przecież tym ciałem, które ma powstać, lecz gołym ziarnem, może pszenicznym, a może jakimś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to nie ciało, które ma się stać, lecz nagie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przecież od razu rośliną, którą będzie potem, ale zwykłym ziarnem, na przykład pszenicy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siejesz jako to ciało, którym dopiero będzie, lecz jako nagie ziarno, na przykład pszenicy lub jakiejś innej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siejesz, nie ma kształtu dojrzałej rośliny; to tylko samo ziarno pszenicy lub innego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nie ma kształtu rośliny, która wyrośnie, lecz jest tylko zwykłym ziarnem, na przykład pszenicy lub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ти сієш, то не майбутнє тіло сієш, але чисте зерно, яке трапиться, - пшениці чи чогось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siejesz? Nie siejesz ciała, które ma powstać, lecz siejesz nagie ziarno; jeśli się zdarzy zboża, lub któregoś z pozostałych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to, co siejesz, nie jest tym ciałem, które będzie, ale gołym ziarnem, dajmy na to, pszenicy bądź czego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to, co siejesz, siejesz nie to ciało, które się rozwinie, lecz gołe ziarno, czy to pszeniczne, czy któreś z pozostałych;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siejesz przecież tego, co ma wyrosnąć, ale rzucasz w ziemię ziarno tej rośliny, na przykład pszenicy lub czegoś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2024-04-27T20:26:02Z</dcterms:modified>
</cp:coreProperties>
</file>