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5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o 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trosk;* kto jest bez żony, troszczy się o sprawy Pana, (o to), jak przypodobać się Panu;**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 zaś wy wolni od kłopotów być*. Niezaślubiony troszczy się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 wam wolnymi od trosk być nieżonaty martwi się (o) Pana jak przypodoba się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trosk. Ten, kto nie ma żony, troszczy się o sprawy Pana, o to,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żebyście nie mieli trosk. Nieżonaty troszczy się o sprawy Pana, o to, jak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wy byli bez kłopotu, bo kto nie ma żony, stara się o rzeczy Pańskie, jakoby się podobał Panu;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abyście byli bez pieczołowania. Kto bez żony jest, stara się o to, co Pańskiego jest, jakoby się podobał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chciałbym, żebyście byli wolni od utrapień. Człowiek bezżenny troszczy się o sprawy Pana, o to, jak by się przypodobać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abyście byli wolni od trosk; kto nie ma żony, troszczy się o sprawy Pańskie, o to, jak by się Panu podobać;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abyście byli wolni od trosk. Bezżenny troszczy się o sprawy Pana, jak przypodobać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chcę, żebyście byli wolni od trosk. Człowiek bezżenny zabiega o sprawy Pana, aby podobać się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byście żyli bez trosk. Bezżenny troszczy się o to, co należy do Pana, jak podobać się Panu;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Chciałbym, abyście byli wolni od takich trosk. Człowiek nieżonaty troszczy się o sprawę Bożą, o to, by się podobać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Chciałbym, żebyście byli wolni od trosk. Ten, kto nie ma żony, troszczy się tylko o sprawy Pana i zabiega o to, aby się Panu podobać.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хочу, щоб ви не мали клопотів. Хто не одружився, журиться про Господнє - як догодити Господеві;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byli bez trosk. Nieżonaty zajmuje się tymi sprawami, które są Pana jak zadowolić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chciałbym, żebyście byli wolni od trosk. Mężczyznę wolnego zajmują sprawy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chcę, żebyście byli wolni od zbytniego zatroskania. mężczyzna nieżonaty jest zatroskany o sprawy Pana, jak zyskać uznanie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chciałbym oszczędzić wam kłopotów. Nieżonaty mężczyzna skupia się na sprawach Pana i chce się Mu podobać.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6:25&lt;/x&gt;; &lt;x&gt;570 4:6&lt;/x&gt;; &lt;x&gt;670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"wy wolni od kłopotów być" - w oryginale accusativus cum infinitivo, zależne od "chcę".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 rzeczownikiem "sprawy, rzeczy"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2024-05-08T09:27:26Z</dcterms:modified>
</cp:coreProperties>
</file>