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w naszych sercach, rozpoznawalnym i czytelnym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Listem naszym wy jesteście, napisanym na sercach naszych, który znają i czytają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pisanym w sercach naszych, listem,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listem naszym, napisanym w sercach naszych, znanym i czytanym przez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listem wy jesteście, napisanym w naszych sercach,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listem, napisanym w naszych sercach, który znają i czytają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naszym listem wy jesteście, listem napisanym na naszych sercach, rozpoznawanym i czytanym przez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naszym listem napisanym na sercu, tak że każdy może go przeczytać i poznać jego treść.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polecającym, napisanym w sercach naszych, a znanym i czytanym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послання - це ви; воно написане в наших серцях, його знають та читають усі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naszym listem wypisanym na naszych sercach, który jest poznawany i czytany przez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 polecającym, wypisanym na naszych sercach, znanym wszystkim i czytanym przez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naszym listem, napisanym na naszych sercach, a znanym i czytanym przez całą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wy jesteście naszym listem polecającym—wszystko macie wypisane w sercach i każdy może to przeczytać!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2024-04-28T07:36:59Z</dcterms:modified>
</cp:coreProperties>
</file>