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nadeszła pełnia czasu,* Bóg wysłał swojego Syna,** który narodził się z kobiety,*** narodził się pod Prawem,****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przyszło wypełnienie czasu. wysłał Bóg Syna Jego*. (który stał się) z kobiety. (który stał się) pod Prawem.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1:3&lt;/x&gt;;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&lt;x&gt;290 7:14&lt;/x&gt;; &lt;x&gt;470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2:21-24&lt;/x&gt;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2024-04-28T23:40:17Z</dcterms:modified>
</cp:coreProperties>
</file>