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1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więc go posyłam. Niech was ucieszy jego widok, a mnie niech ubędzie nieco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pilniej posłałem go, abyście widząc go znowu, ucieszyli się,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tem ochotniej posłałem go, abyście zasię ujrzawszy go, uweselili się, a ja abym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rychlej tedy posłałem go, abyście go ujźrzawszy, zaś się weselili, a ja bym był bez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tym śpieszniej go posyłam, żebyście wy, ujrzawszy go, ponownie się uradowali, i żebym ja się mniej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posłałem go, abyście wy, ujrzawszy go, uradowali się znowu, a ja żebym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szybciej więc go posłałem, abyście na jego widok znowu się ucieszyli, a ja żebym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prędzej więc go posyłam, abyście znowu ucieszyli się na jego widok i abym ja też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tym chętniej go wysyłam, abyście, widząc go, wrócili do radości, a ja żebym już uwolnił się od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najprędzej go wysłałem. Cieszcie się z jego powrotu, a ja nie będę musiał już się martwić.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tym spieszniej go wysyłam, żebyście, ujrzawszy go, ucieszyli się znowu; ja zaś będę mniej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швидко послав я його, щоб, побачивши його, ви знову зраділи, та і я був без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tym gorliwiej go posłałem, byście kiedy go zobaczycie znowu się ucieszyli, a ja bym był mniej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 pragnę go wysłać, abyście się uradowali, widząc go z powrotem, ja natomiast mniej się będę 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go wysyłam, żebyście, ujrzawszy go, znowu się radowali,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wysłałem go do was, aby sprawić wam radość jego przybyciem i bym ja nie musiał się już o niego niepokoić.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2024-05-05T11:21:14Z</dcterms:modified>
</cp:coreProperties>
</file>