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72"/>
        <w:gridCol w:w="50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― moją ręką, ja spłacę; a nie mówię ci, że i siebie samego mi jesteś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piszę* własną ręką:** ja wynagrodzę – żebym nie powiedział ci, że i siebie samego jesteś mi w zamian winien.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Paweł napisałem moją ręką, ja spłacę; aby nie mówiłbym ci, że i ciebie samego mi nadto jesteś winny*.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Paweł napisałem moją ręką ja oddam aby nie mówiłbym ci że i siebie samego mi jesteś winien w zamian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własnoręcznie: Ja wynagrodzę. Nie chcę się przy tym rozwodzić, że samego siebie jesteś mi w zamian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własnoręcznie, ja zapłacę, by nie mówić już o tym, że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Paweł napisał ręką moją, ja nagrodzę, żeć nie rzekę,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Jam, Paweł, napisał ręką moją: ja nagrodzę; żebym ci nie rzekł, iżeś mi i samego siebie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to własnoręcznie, ja uiszczę odszkodowanie - nie mówiąc już o tym, że ty w większym stopniu winien mi jesteś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własnoręcznie, ja zapłacę; nie mówię już o tym, żeś mi siebie samego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napisałem to moją ręką: ja zapłacę, gdyż nie chcę ci mówić, że poza tym jesteś mi winien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- piszę to własnoręcznie - ja zapłacę. Nie wspominam ci już, że to ty jesteś mi winien i to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piszę to własną ręką: ja zapłacę. A już ci nie powiem, że siebie samego jesteś mi winien.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Ja, Paweł, kładę własnoręczny podpis na dowód, że zapłacę. Nie muszę ci chyba przypominać, że jesteś mi winien cale swoje życie.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zobowiązałem się na piśmie (wszystko) ci spłacić, nie wymawiając, że (właściwie) ty sam do mnie należysz.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Я, Павло, написав моєю рукою: я віддам; не кажу тобі, що й самого себе ти мені винен.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 napisałem to moją ręką ja spłacę; aby ci nie powiedzieć, że jesteś mi winny także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Sza'ul, piszę własnoręcznie. Zapłacę za to. (A nie wspomnę tu oczywiście, że jesteś mi winien swoje życie).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piszę moją ręką: ja za to zapłacę – nie mówiąc ci już, żeś mi winien nawet samego siebie.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moje własnoręczne zobowiązanie: „Ja, Paweł, ureguluję to”. Nie chciałbym jednak ci przypominać, że ty, Filemonie, też jesteś mi coś winien—mianowicie samego siebie.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napisałaem, aor. epistolarny.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&lt;x&gt;550 6:11&lt;/x&gt;; &lt;x&gt;530 16:21&lt;/x&gt;; &lt;x&gt;580 4:18&lt;/x&gt;; &lt;x&gt;600 3:17&lt;/x&gt;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 w tym wierszu występuje język handlowy.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2024-04-26T02:59:27Z</dcterms:modified>
</cp:coreProperties>
</file>