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zostanie objawiony Arcypasterz dostaniecie niezwiędły chwały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ukaże się Arcypasterz,* otrzymacie niewiędnący** wieniec***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uczyni się widocznym) Arcypasterz, dostaniecie niewiędnący chwały wieniec.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zostanie objawiony Arcypasterz dostaniecie niezwiędły chwały wieniec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10:11&lt;/x&gt;; &lt;x&gt;650 13:20&lt;/x&gt;;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&lt;x&gt;590 2:19&lt;/x&gt;; &lt;x&gt;620 4:8&lt;/x&gt;; &lt;x&gt;660 1:12&lt;/x&gt;; &lt;x&gt;730 2:10&lt;/x&gt;; &lt;x&gt;730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2024-05-03T08:15:31Z</dcterms:modified>
</cp:coreProperties>
</file>