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8"/>
        <w:gridCol w:w="3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jeśli wyznałby, że Jezus jest ― Synem ― Boga, ― Bóg w nim pozostaje i on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kolwiek wyznałby że Jezus jest Syn Boga Bóg w nim pozostaje i on w 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przyzna, że Jezus jest Synem Boga,* w tym trwa Bóg, a on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wyzna, że Jezus jest Synem Boga, Bóg w nim pozostaje i on w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kolwiek wyznałby że Jezus jest Syn Boga Bóg w nim pozostaje i on w Bogu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14:33&lt;/x&gt;; &lt;x&gt;690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2:6&lt;/x&gt;;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2024-04-20T12:52:33Z</dcterms:modified>
</cp:coreProperties>
</file>