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wam: W ostatnim ― czasie będą szydercy według ― swych pożądań idący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że* mawiali do was: W czasie ostatecznym** *** pojawią się szydercy,**** którzy będą postępować według swoich własnych bezbożnych pożądliwości.*****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[*że, ὅτι, 𝔓 72 (III/IV) A;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L.][**W czasie ostatecznym, ἐπ᾽ ἐσχάτου χρόνου, 𝔓 72 (III/IV) B; ἐπ᾽ ἐσχάτου τοῦ χρόνου,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wam, że: "W ostatnim czasie będą szydercy, według swoich pożądań idący bezbożności*".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Powtarzali oni: W czasach ostatecznych pojawią się szydercy, skupieni na własnych bezbożnych pragnieniach.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mówili do was, że w czasach ostatecznych pojawią się szydercy, postępujący według własnych bezbożnych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wam powiadali, że w ostateczny czas będą naśmiewcy, chodzący według swoich niezbożnych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wam powiadali, że w ostateczny czas przydą naśmiewcy, chodzący według swych pożądliwości w niezbożnościach.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mówili do was, że w ostatnich czasach pojawią się szydercy, którzy będą postępowali według własnych bezbożnych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mawiali do was: W czasie ostatecznym wystąpią szydercy, postępujący według swoich bezbożnych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wam mówili: W czasach ostatecznych pojawią się szydercy, którzy będą postępować według swoich bezbożnych żądz.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wam, że w czasach ostatecznych pojawią się szydercy, którzy będą postępować według własnych grzesznych namiętności.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wam oni, że przy końcu czasu wystąpią szydercy, postępujący według swoich bezbożnych żądz.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oni, że w czasach ostatecznych pojawią się szydercy, ulegający swoim grzesznym namiętnościom.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mówili wam: ʼW czasach ostatecznych pojawiają się szydercy żyjący według swych pożądliwości jak bezbożniʼ.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звіщали вам: Останнім часом будуть насмішники, що ходитимуть за своїми безбожними хтивостями.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wam mówili, że: W czasie ostatniego okresu będą szydercy, co chodzą według swych pragnień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wam: "Podczas acharit-hajamim będą szydercy podążający za swoimi pożądliwościami, bo nie mają Ducha".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 was mawiali: ”W czasie ostatnim będą szydercy, postępujący według własnych pragnień tego, co bezbożne”.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mówili: „W czasach ostatecznych pojawią się ludzie wyśmiewający Boże obietnice i kierujący się tylko swoimi bezbożnymi pragnieniami”.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Porządek logiczny: "idący według swoich pożądań bezbożności".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2024-04-18T14:39:36Z</dcterms:modified>
</cp:coreProperties>
</file>