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go do Abysu* ** i zamknął,*** i położył nad nim pieczęć, aby nie mógł już zwieść narodów,**** aż się dopełni tysiąc lat. Potem musi być zwolniony na krótki czas.*****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go do czeluści, i zamknął, i opieczętował na niej. aby nie zwodził już narodów, aż dokona się tysiąc lat. Po tych ma zostać rozwiązanym on (na) mały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go do otchłani i zamknął go i opieczętował na nim aby nie zwiódłby narody już aż zostałoby dokonane tysiąc lat i po tych trzeba on zostać rozwiązanym krótki czas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szatana staje się jego więzieniem (&lt;x&gt;730 9:11&lt;/x&gt;).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14:15&lt;/x&gt;; &lt;x&gt;330 28:8&lt;/x&gt;; &lt;x&gt;680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16:33&lt;/x&gt;; &lt;x&gt;290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2:9-10&lt;/x&gt;; &lt;x&gt;730 12:9&lt;/x&gt;; &lt;x&gt;730 20:8&lt;/x&gt;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2024-04-28T20:27:49Z</dcterms:modified>
</cp:coreProperties>
</file>